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892D9" w14:textId="77777777" w:rsidR="00105B12" w:rsidRPr="00105B12" w:rsidRDefault="00105B12" w:rsidP="00105B12">
      <w:pPr>
        <w:ind w:firstLine="0"/>
        <w:jc w:val="right"/>
      </w:pPr>
      <w:bookmarkStart w:id="0" w:name="_GoBack"/>
      <w:bookmarkEnd w:id="0"/>
      <w:r w:rsidRPr="00105B12">
        <w:t>Приложение</w:t>
      </w:r>
    </w:p>
    <w:p w14:paraId="1F28F56C" w14:textId="77777777" w:rsidR="00105B12" w:rsidRDefault="00105B12" w:rsidP="00105B12">
      <w:pPr>
        <w:ind w:firstLine="0"/>
        <w:jc w:val="right"/>
      </w:pPr>
      <w:r w:rsidRPr="00105B12">
        <w:t>к постановлению</w:t>
      </w:r>
      <w:r>
        <w:t xml:space="preserve"> </w:t>
      </w:r>
      <w:r w:rsidRPr="00105B12">
        <w:t>администрации</w:t>
      </w:r>
    </w:p>
    <w:p w14:paraId="47F29FC1" w14:textId="77777777" w:rsidR="00105B12" w:rsidRDefault="00105B12" w:rsidP="00105B12">
      <w:pPr>
        <w:ind w:firstLine="0"/>
        <w:jc w:val="right"/>
      </w:pPr>
      <w:r w:rsidRPr="00105B12">
        <w:t>Балахнинского</w:t>
      </w:r>
      <w:r>
        <w:t xml:space="preserve"> </w:t>
      </w:r>
      <w:r w:rsidRPr="00105B12">
        <w:t>муниципального округа</w:t>
      </w:r>
    </w:p>
    <w:p w14:paraId="52EAB938" w14:textId="409FA7BC" w:rsidR="00105B12" w:rsidRPr="00105B12" w:rsidRDefault="00105B12" w:rsidP="00105B12">
      <w:pPr>
        <w:ind w:firstLine="0"/>
        <w:jc w:val="right"/>
      </w:pPr>
      <w:r w:rsidRPr="00105B12">
        <w:t>Нижегородской области</w:t>
      </w:r>
    </w:p>
    <w:p w14:paraId="11D08458" w14:textId="1C731212" w:rsidR="00105B12" w:rsidRPr="00105B12" w:rsidRDefault="00105B12" w:rsidP="00105B12">
      <w:pPr>
        <w:ind w:firstLine="0"/>
        <w:jc w:val="right"/>
      </w:pPr>
      <w:r w:rsidRPr="00105B12">
        <w:t xml:space="preserve">от </w:t>
      </w:r>
      <w:r>
        <w:t xml:space="preserve">19.03.2026 </w:t>
      </w:r>
      <w:r w:rsidRPr="00105B12">
        <w:t xml:space="preserve">№ </w:t>
      </w:r>
      <w:r>
        <w:t>620</w:t>
      </w:r>
    </w:p>
    <w:p w14:paraId="0771E622" w14:textId="77777777" w:rsidR="00105B12" w:rsidRPr="00105B12" w:rsidRDefault="00105B12" w:rsidP="00105B12">
      <w:pPr>
        <w:ind w:firstLine="0"/>
        <w:jc w:val="right"/>
      </w:pPr>
    </w:p>
    <w:p w14:paraId="379668BD" w14:textId="5F601BFF" w:rsidR="00105B12" w:rsidRPr="00105B12" w:rsidRDefault="00105B12" w:rsidP="00105B12">
      <w:pPr>
        <w:ind w:firstLine="0"/>
        <w:jc w:val="right"/>
      </w:pPr>
      <w:r w:rsidRPr="00105B12">
        <w:t>Утвержден</w:t>
      </w:r>
    </w:p>
    <w:p w14:paraId="754A375F" w14:textId="77777777" w:rsidR="00105B12" w:rsidRDefault="00105B12" w:rsidP="00105B12">
      <w:pPr>
        <w:ind w:firstLine="0"/>
        <w:jc w:val="right"/>
      </w:pPr>
      <w:r>
        <w:t>п</w:t>
      </w:r>
      <w:r w:rsidRPr="00105B12">
        <w:t>остановлением</w:t>
      </w:r>
      <w:r>
        <w:t xml:space="preserve"> </w:t>
      </w:r>
      <w:r w:rsidRPr="00105B12">
        <w:t>администрации</w:t>
      </w:r>
    </w:p>
    <w:p w14:paraId="14781F94" w14:textId="77777777" w:rsidR="00105B12" w:rsidRDefault="00105B12" w:rsidP="00105B12">
      <w:pPr>
        <w:ind w:firstLine="0"/>
        <w:jc w:val="right"/>
      </w:pPr>
      <w:r w:rsidRPr="00105B12">
        <w:t>Балахнинского</w:t>
      </w:r>
      <w:r>
        <w:t xml:space="preserve"> </w:t>
      </w:r>
      <w:r w:rsidRPr="00105B12">
        <w:t>муниципального округа</w:t>
      </w:r>
    </w:p>
    <w:p w14:paraId="5D1AE891" w14:textId="69EF17FC" w:rsidR="00105B12" w:rsidRPr="00105B12" w:rsidRDefault="00105B12" w:rsidP="00105B12">
      <w:pPr>
        <w:ind w:firstLine="0"/>
        <w:jc w:val="right"/>
      </w:pPr>
      <w:r w:rsidRPr="00105B12">
        <w:t>Нижегородской области</w:t>
      </w:r>
    </w:p>
    <w:p w14:paraId="6C58F517" w14:textId="051EFE6D" w:rsidR="00105B12" w:rsidRPr="00105B12" w:rsidRDefault="00105B12" w:rsidP="00105B12">
      <w:pPr>
        <w:ind w:firstLine="0"/>
        <w:jc w:val="right"/>
      </w:pPr>
      <w:r w:rsidRPr="00105B12">
        <w:t>от 17.02.2022</w:t>
      </w:r>
      <w:r>
        <w:t xml:space="preserve"> </w:t>
      </w:r>
      <w:r w:rsidRPr="00105B12">
        <w:t>№ 292</w:t>
      </w:r>
    </w:p>
    <w:p w14:paraId="2BBF5B35" w14:textId="11134795" w:rsidR="00105B12" w:rsidRPr="00105B12" w:rsidRDefault="00105B12" w:rsidP="00105B12">
      <w:pPr>
        <w:ind w:firstLine="0"/>
        <w:jc w:val="center"/>
        <w:rPr>
          <w:szCs w:val="24"/>
        </w:rPr>
      </w:pPr>
    </w:p>
    <w:p w14:paraId="671AD0CD" w14:textId="77777777" w:rsidR="00105B12" w:rsidRPr="00105B12" w:rsidRDefault="00105B12" w:rsidP="00105B12">
      <w:pPr>
        <w:pStyle w:val="15"/>
        <w:spacing w:line="360" w:lineRule="auto"/>
        <w:jc w:val="center"/>
      </w:pPr>
      <w:r w:rsidRPr="00105B12">
        <w:t>Состав рабочей группы для организации работы по формированию сведений об участниках  Великой Отечественной войны 1941-1945 годов Балахнинского муниципального округа Нижегородской области с целью создания электронных Книг Памяти</w:t>
      </w:r>
    </w:p>
    <w:p w14:paraId="0AC92C6E" w14:textId="77777777" w:rsidR="00105B12" w:rsidRPr="00105B12" w:rsidRDefault="00105B12" w:rsidP="00105B12">
      <w:pPr>
        <w:spacing w:line="360" w:lineRule="auto"/>
        <w:ind w:firstLine="0"/>
        <w:jc w:val="center"/>
        <w:rPr>
          <w:szCs w:val="24"/>
        </w:rPr>
      </w:pPr>
    </w:p>
    <w:p w14:paraId="62BA3746" w14:textId="77777777" w:rsidR="00105B12" w:rsidRPr="00105B12" w:rsidRDefault="00105B12" w:rsidP="00105B12">
      <w:pPr>
        <w:spacing w:line="360" w:lineRule="auto"/>
        <w:ind w:firstLine="567"/>
        <w:rPr>
          <w:szCs w:val="24"/>
        </w:rPr>
      </w:pPr>
      <w:r w:rsidRPr="00105B12">
        <w:rPr>
          <w:szCs w:val="24"/>
        </w:rPr>
        <w:t xml:space="preserve">Руководитель рабочей группы - </w:t>
      </w:r>
      <w:proofErr w:type="spellStart"/>
      <w:r w:rsidRPr="00105B12">
        <w:rPr>
          <w:szCs w:val="24"/>
        </w:rPr>
        <w:t>Табакова</w:t>
      </w:r>
      <w:proofErr w:type="spellEnd"/>
      <w:r w:rsidRPr="00105B12">
        <w:rPr>
          <w:szCs w:val="24"/>
        </w:rPr>
        <w:t xml:space="preserve"> А.Е, заместитель главы администрации Балахнинского муниципального округа Нижегородской области.</w:t>
      </w:r>
    </w:p>
    <w:p w14:paraId="1CE764EE" w14:textId="068DF81B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Заместитель руководителя рабочей группы - Самохвалов А.С., начальник отдела культуры и туризма администрации Балахнинского муниципального округа Нижегородской области.</w:t>
      </w:r>
    </w:p>
    <w:p w14:paraId="7417B289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Секретарь рабочей группы – Герасимова Е.П., заместитель начальника отдела культуры и туризма администрации Балахнинского муниципального округа Нижегородской области.</w:t>
      </w:r>
    </w:p>
    <w:p w14:paraId="4C2914D3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Члены рабочей группы:</w:t>
      </w:r>
    </w:p>
    <w:p w14:paraId="5F10C196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 xml:space="preserve">- Егорова П.М., начальник управления организационной и проектной деятельности Администрации Балахнинского муниципального округа Нижегородской области;       </w:t>
      </w:r>
    </w:p>
    <w:p w14:paraId="20DF76A7" w14:textId="69CF451D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ab/>
        <w:t>- Николаева Л.В., начальник сектора социальной политики и трудовых отношений администрации Балахнинского муниципального округа Нижегородской области;</w:t>
      </w:r>
    </w:p>
    <w:p w14:paraId="0114C34C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- Шелест Л.В., начальник управления образования и социально-правовой защиты детства администрации Балахнинского муниципального округа Нижегородской области;</w:t>
      </w:r>
    </w:p>
    <w:p w14:paraId="1494DB0E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- Жукова С.М., директор ГКУ «ГАНО города Балахна» (по согласованию);</w:t>
      </w:r>
    </w:p>
    <w:p w14:paraId="2DA47484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 xml:space="preserve">- </w:t>
      </w:r>
      <w:proofErr w:type="spellStart"/>
      <w:r w:rsidRPr="00105B12">
        <w:t>Задорожнова</w:t>
      </w:r>
      <w:proofErr w:type="spellEnd"/>
      <w:r w:rsidRPr="00105B12">
        <w:t xml:space="preserve"> Ю. В., председатель ОО «Общество по изучению истории «</w:t>
      </w:r>
      <w:proofErr w:type="spellStart"/>
      <w:r w:rsidRPr="00105B12">
        <w:t>Балахнинский</w:t>
      </w:r>
      <w:proofErr w:type="spellEnd"/>
      <w:r w:rsidRPr="00105B12">
        <w:t xml:space="preserve"> </w:t>
      </w:r>
      <w:proofErr w:type="spellStart"/>
      <w:r w:rsidRPr="00105B12">
        <w:t>Уездъ</w:t>
      </w:r>
      <w:proofErr w:type="spellEnd"/>
      <w:r w:rsidRPr="00105B12">
        <w:t>» (по согласованию);</w:t>
      </w:r>
    </w:p>
    <w:p w14:paraId="1916B56C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- Карташова М.В., директор МБУК «</w:t>
      </w:r>
      <w:proofErr w:type="spellStart"/>
      <w:r w:rsidRPr="00105B12">
        <w:t>Балахнинский</w:t>
      </w:r>
      <w:proofErr w:type="spellEnd"/>
      <w:r w:rsidRPr="00105B12">
        <w:t xml:space="preserve"> музейный             историко-художественный комплекс» (по согласованию);</w:t>
      </w:r>
    </w:p>
    <w:p w14:paraId="173ABAAE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 xml:space="preserve">- </w:t>
      </w:r>
      <w:proofErr w:type="spellStart"/>
      <w:r w:rsidRPr="00105B12">
        <w:t>Коннов</w:t>
      </w:r>
      <w:proofErr w:type="spellEnd"/>
      <w:r w:rsidRPr="00105B12">
        <w:t xml:space="preserve"> С.Б., комиссар военного комиссариата Балахнинского муниципального округа и городского округа город Чкаловск Нижегородской области  (по согласованию);</w:t>
      </w:r>
    </w:p>
    <w:p w14:paraId="43185727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- Петров А.Н., директор АНО «Ветераны боевых действий города Балахна» (по согласованию);</w:t>
      </w:r>
    </w:p>
    <w:p w14:paraId="17D43C43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lastRenderedPageBreak/>
        <w:t xml:space="preserve">- </w:t>
      </w:r>
      <w:proofErr w:type="spellStart"/>
      <w:r w:rsidRPr="00105B12">
        <w:t>Полухина</w:t>
      </w:r>
      <w:proofErr w:type="spellEnd"/>
      <w:r w:rsidRPr="00105B12">
        <w:t xml:space="preserve"> И.В., председатель Совета ветеранов (пенсионеров) войны, труда, вооруженных сил и правоохранительных органов Балахнинского муниципального округа (по согласованию);</w:t>
      </w:r>
    </w:p>
    <w:p w14:paraId="4418A444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>- Пучков Р. А., главный редактор МБУ «Редакция газеты «Рабочая Балахна» (по согласованию);</w:t>
      </w:r>
    </w:p>
    <w:p w14:paraId="00629AF3" w14:textId="77777777" w:rsidR="00105B12" w:rsidRPr="00105B12" w:rsidRDefault="00105B12" w:rsidP="00105B12">
      <w:pPr>
        <w:pStyle w:val="15"/>
        <w:spacing w:line="360" w:lineRule="auto"/>
        <w:ind w:firstLine="567"/>
        <w:jc w:val="both"/>
      </w:pPr>
      <w:r w:rsidRPr="00105B12">
        <w:t xml:space="preserve">- Спирина Т.С., директор МБУК «Централизованная библиотечная система» (по согласованию). </w:t>
      </w:r>
    </w:p>
    <w:p w14:paraId="61DF1260" w14:textId="77777777" w:rsidR="00105B12" w:rsidRPr="00105B12" w:rsidRDefault="00105B12" w:rsidP="00105B12">
      <w:pPr>
        <w:ind w:firstLine="0"/>
        <w:jc w:val="center"/>
      </w:pPr>
    </w:p>
    <w:p w14:paraId="5433AF43" w14:textId="77777777" w:rsidR="00105B12" w:rsidRPr="00105B12" w:rsidRDefault="00105B12" w:rsidP="00105B12">
      <w:pPr>
        <w:ind w:firstLine="0"/>
        <w:jc w:val="center"/>
      </w:pPr>
      <w:r w:rsidRPr="00105B12">
        <w:t>____________________________</w:t>
      </w:r>
    </w:p>
    <w:sectPr w:rsidR="00105B12" w:rsidRPr="00105B12" w:rsidSect="00105B12">
      <w:pgSz w:w="11907" w:h="16840" w:code="9"/>
      <w:pgMar w:top="-851" w:right="567" w:bottom="-90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9D674" w14:textId="77777777" w:rsidR="008B7D69" w:rsidRDefault="008B7D69" w:rsidP="007F0268">
      <w:r>
        <w:separator/>
      </w:r>
    </w:p>
  </w:endnote>
  <w:endnote w:type="continuationSeparator" w:id="0">
    <w:p w14:paraId="7757139D" w14:textId="77777777" w:rsidR="008B7D69" w:rsidRDefault="008B7D6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B97D" w14:textId="77777777" w:rsidR="008B7D69" w:rsidRDefault="008B7D69" w:rsidP="007F0268">
      <w:r>
        <w:separator/>
      </w:r>
    </w:p>
  </w:footnote>
  <w:footnote w:type="continuationSeparator" w:id="0">
    <w:p w14:paraId="49DFFAD1" w14:textId="77777777" w:rsidR="008B7D69" w:rsidRDefault="008B7D6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5B12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AB4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434A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69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76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251D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DBE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1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6837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E2F6-EEB5-46EA-A9FB-F06E700A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2026-03-23T13:25:00Z</dcterms:created>
  <dcterms:modified xsi:type="dcterms:W3CDTF">2026-03-23T13:25:00Z</dcterms:modified>
</cp:coreProperties>
</file>